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0E" w:rsidRDefault="00DA240E" w:rsidP="00DA24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DA240E" w:rsidRDefault="00DA240E" w:rsidP="00DA24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DA240E" w:rsidRPr="00B24029" w:rsidRDefault="00DA240E" w:rsidP="00DA240E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DA240E" w:rsidRDefault="00DA240E" w:rsidP="00DA240E">
      <w:pPr>
        <w:jc w:val="center"/>
        <w:rPr>
          <w:b/>
          <w:sz w:val="28"/>
          <w:szCs w:val="28"/>
        </w:rPr>
      </w:pPr>
    </w:p>
    <w:p w:rsidR="00DA240E" w:rsidRPr="00ED4A86" w:rsidRDefault="00DA240E" w:rsidP="00DA240E">
      <w:pPr>
        <w:jc w:val="center"/>
        <w:rPr>
          <w:b/>
          <w:sz w:val="28"/>
          <w:szCs w:val="28"/>
        </w:rPr>
      </w:pPr>
    </w:p>
    <w:p w:rsidR="00DA240E" w:rsidRPr="00B5242C" w:rsidRDefault="00DA240E" w:rsidP="00DA240E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DA240E" w:rsidRDefault="00DA240E" w:rsidP="00DA240E">
      <w:pPr>
        <w:jc w:val="center"/>
        <w:rPr>
          <w:sz w:val="28"/>
          <w:szCs w:val="28"/>
        </w:rPr>
      </w:pPr>
    </w:p>
    <w:p w:rsidR="00DA240E" w:rsidRDefault="000B7CEF" w:rsidP="00DA240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A240E" w:rsidRPr="00ED4A86">
        <w:rPr>
          <w:sz w:val="28"/>
          <w:szCs w:val="28"/>
        </w:rPr>
        <w:t>т</w:t>
      </w:r>
      <w:r>
        <w:rPr>
          <w:sz w:val="28"/>
          <w:szCs w:val="28"/>
        </w:rPr>
        <w:t xml:space="preserve"> 21 февраля 2023 года    № 19</w:t>
      </w:r>
    </w:p>
    <w:p w:rsidR="00DA240E" w:rsidRDefault="00DA240E" w:rsidP="00DA240E">
      <w:pPr>
        <w:jc w:val="center"/>
      </w:pPr>
    </w:p>
    <w:p w:rsidR="00DA240E" w:rsidRPr="00B5242C" w:rsidRDefault="00DA240E" w:rsidP="00DA240E">
      <w:pPr>
        <w:jc w:val="center"/>
        <w:rPr>
          <w:sz w:val="20"/>
          <w:szCs w:val="20"/>
        </w:rPr>
      </w:pPr>
      <w:r w:rsidRPr="00B5242C">
        <w:rPr>
          <w:sz w:val="20"/>
          <w:szCs w:val="20"/>
        </w:rPr>
        <w:t>г. Шенкурск</w:t>
      </w:r>
    </w:p>
    <w:p w:rsidR="00BD33E0" w:rsidRPr="00B9351C" w:rsidRDefault="00BD33E0" w:rsidP="00C83278">
      <w:pPr>
        <w:contextualSpacing/>
        <w:rPr>
          <w:sz w:val="28"/>
          <w:szCs w:val="28"/>
        </w:rPr>
      </w:pPr>
    </w:p>
    <w:p w:rsidR="00DA240E" w:rsidRPr="00B9351C" w:rsidRDefault="00DA240E" w:rsidP="00C83278">
      <w:pPr>
        <w:contextualSpacing/>
        <w:rPr>
          <w:sz w:val="28"/>
          <w:szCs w:val="28"/>
        </w:rPr>
      </w:pPr>
    </w:p>
    <w:p w:rsidR="006D239E" w:rsidRPr="00B9351C" w:rsidRDefault="007A2C3E" w:rsidP="00C8327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51C">
        <w:rPr>
          <w:rFonts w:ascii="Times New Roman" w:hAnsi="Times New Roman" w:cs="Times New Roman"/>
          <w:b/>
          <w:sz w:val="28"/>
          <w:szCs w:val="28"/>
        </w:rPr>
        <w:t>О</w:t>
      </w:r>
      <w:r w:rsidR="006F1C82" w:rsidRPr="00B9351C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1A62CD" w:rsidRPr="00B9351C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B935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FB3" w:rsidRPr="00B9351C">
        <w:rPr>
          <w:rFonts w:ascii="Times New Roman" w:hAnsi="Times New Roman" w:cs="Times New Roman"/>
          <w:b/>
          <w:sz w:val="28"/>
          <w:szCs w:val="28"/>
        </w:rPr>
        <w:t>порядк</w:t>
      </w:r>
      <w:r w:rsidR="00757E42" w:rsidRPr="00B9351C">
        <w:rPr>
          <w:rFonts w:ascii="Times New Roman" w:hAnsi="Times New Roman" w:cs="Times New Roman"/>
          <w:b/>
          <w:sz w:val="28"/>
          <w:szCs w:val="28"/>
        </w:rPr>
        <w:t>а</w:t>
      </w:r>
      <w:r w:rsidR="006F1C82" w:rsidRPr="00B9351C">
        <w:rPr>
          <w:rFonts w:ascii="Times New Roman" w:hAnsi="Times New Roman" w:cs="Times New Roman"/>
          <w:b/>
          <w:sz w:val="28"/>
          <w:szCs w:val="28"/>
        </w:rPr>
        <w:t xml:space="preserve"> представления главным </w:t>
      </w:r>
      <w:r w:rsidR="008C2B3E" w:rsidRPr="00B9351C">
        <w:rPr>
          <w:rFonts w:ascii="Times New Roman" w:hAnsi="Times New Roman" w:cs="Times New Roman"/>
          <w:b/>
          <w:sz w:val="28"/>
          <w:szCs w:val="28"/>
        </w:rPr>
        <w:t xml:space="preserve">распорядителем </w:t>
      </w:r>
    </w:p>
    <w:p w:rsidR="006D239E" w:rsidRPr="00B9351C" w:rsidRDefault="008C2B3E" w:rsidP="00C8327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51C">
        <w:rPr>
          <w:rFonts w:ascii="Times New Roman" w:hAnsi="Times New Roman" w:cs="Times New Roman"/>
          <w:b/>
          <w:sz w:val="28"/>
          <w:szCs w:val="28"/>
        </w:rPr>
        <w:t>средств</w:t>
      </w:r>
      <w:r w:rsidR="006F1C82" w:rsidRPr="00B9351C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934D76" w:rsidRPr="00B935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51C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934D76" w:rsidRPr="00B9351C">
        <w:rPr>
          <w:rFonts w:ascii="Times New Roman" w:hAnsi="Times New Roman" w:cs="Times New Roman"/>
          <w:b/>
          <w:sz w:val="28"/>
          <w:szCs w:val="28"/>
        </w:rPr>
        <w:t>ого</w:t>
      </w:r>
      <w:r w:rsidRPr="00B9351C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08410D" w:rsidRPr="00B9351C">
        <w:rPr>
          <w:rFonts w:ascii="Times New Roman" w:hAnsi="Times New Roman" w:cs="Times New Roman"/>
          <w:b/>
          <w:sz w:val="28"/>
          <w:szCs w:val="28"/>
        </w:rPr>
        <w:t>ого округа Архангельской области</w:t>
      </w:r>
      <w:r w:rsidRPr="00B935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1C82" w:rsidRPr="00B9351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8410D" w:rsidRPr="00B9351C">
        <w:rPr>
          <w:rFonts w:ascii="Times New Roman" w:hAnsi="Times New Roman" w:cs="Times New Roman"/>
          <w:b/>
          <w:sz w:val="28"/>
          <w:szCs w:val="28"/>
        </w:rPr>
        <w:t>финансовое управление</w:t>
      </w:r>
      <w:r w:rsidRPr="00B9351C">
        <w:rPr>
          <w:rFonts w:ascii="Times New Roman" w:hAnsi="Times New Roman" w:cs="Times New Roman"/>
          <w:b/>
          <w:sz w:val="28"/>
          <w:szCs w:val="28"/>
        </w:rPr>
        <w:t xml:space="preserve"> Шенкурск</w:t>
      </w:r>
      <w:r w:rsidR="0008410D" w:rsidRPr="00B9351C">
        <w:rPr>
          <w:rFonts w:ascii="Times New Roman" w:hAnsi="Times New Roman" w:cs="Times New Roman"/>
          <w:b/>
          <w:sz w:val="28"/>
          <w:szCs w:val="28"/>
        </w:rPr>
        <w:t>ого</w:t>
      </w:r>
      <w:r w:rsidRPr="00B9351C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08410D" w:rsidRPr="00B9351C">
        <w:rPr>
          <w:rFonts w:ascii="Times New Roman" w:hAnsi="Times New Roman" w:cs="Times New Roman"/>
          <w:b/>
          <w:sz w:val="28"/>
          <w:szCs w:val="28"/>
        </w:rPr>
        <w:t>ого округа Архангельской области</w:t>
      </w:r>
      <w:r w:rsidR="006F1C82" w:rsidRPr="00B9351C">
        <w:rPr>
          <w:rFonts w:ascii="Times New Roman" w:hAnsi="Times New Roman" w:cs="Times New Roman"/>
          <w:b/>
          <w:sz w:val="28"/>
          <w:szCs w:val="28"/>
        </w:rPr>
        <w:t xml:space="preserve"> информации о результатах рассмотрения дела в суде, наличии оснований для обжалования судебного акта</w:t>
      </w:r>
      <w:r w:rsidR="006F4FB3" w:rsidRPr="00B9351C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6F1C82" w:rsidRPr="00B9351C" w:rsidRDefault="006F4FB3" w:rsidP="00C8327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9351C">
        <w:rPr>
          <w:rFonts w:ascii="Times New Roman" w:hAnsi="Times New Roman" w:cs="Times New Roman"/>
          <w:b/>
          <w:sz w:val="28"/>
          <w:szCs w:val="28"/>
        </w:rPr>
        <w:t>результатах</w:t>
      </w:r>
      <w:proofErr w:type="gramEnd"/>
      <w:r w:rsidRPr="00B9351C">
        <w:rPr>
          <w:rFonts w:ascii="Times New Roman" w:hAnsi="Times New Roman" w:cs="Times New Roman"/>
          <w:b/>
          <w:sz w:val="28"/>
          <w:szCs w:val="28"/>
        </w:rPr>
        <w:t xml:space="preserve"> обжалования судебного акта</w:t>
      </w:r>
    </w:p>
    <w:p w:rsidR="006F4FB3" w:rsidRPr="00B9351C" w:rsidRDefault="006F4FB3" w:rsidP="00C8327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FB3" w:rsidRPr="00B9351C" w:rsidRDefault="006F4FB3" w:rsidP="00C8327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C3E" w:rsidRPr="00B9351C" w:rsidRDefault="007A2C3E" w:rsidP="00C8327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5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="00F5269D">
          <w:rPr>
            <w:rFonts w:ascii="Times New Roman" w:hAnsi="Times New Roman" w:cs="Times New Roman"/>
            <w:sz w:val="28"/>
            <w:szCs w:val="28"/>
          </w:rPr>
          <w:t>пунктом</w:t>
        </w:r>
        <w:r w:rsidRPr="00B9351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8E3D0F" w:rsidRPr="00B9351C">
          <w:rPr>
            <w:rFonts w:ascii="Times New Roman" w:hAnsi="Times New Roman" w:cs="Times New Roman"/>
            <w:sz w:val="28"/>
            <w:szCs w:val="28"/>
          </w:rPr>
          <w:t>4</w:t>
        </w:r>
        <w:r w:rsidRPr="00B9351C">
          <w:rPr>
            <w:rFonts w:ascii="Times New Roman" w:hAnsi="Times New Roman" w:cs="Times New Roman"/>
            <w:sz w:val="28"/>
            <w:szCs w:val="28"/>
          </w:rPr>
          <w:t xml:space="preserve"> статьи 242.2</w:t>
        </w:r>
      </w:hyperlink>
      <w:r w:rsidRPr="00B9351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руководствуясь </w:t>
      </w:r>
      <w:r w:rsidR="00702D3B" w:rsidRPr="00B9351C">
        <w:rPr>
          <w:rFonts w:ascii="Times New Roman" w:hAnsi="Times New Roman" w:cs="Times New Roman"/>
          <w:sz w:val="28"/>
          <w:szCs w:val="28"/>
        </w:rPr>
        <w:t>П</w:t>
      </w:r>
      <w:r w:rsidRPr="00B9351C">
        <w:rPr>
          <w:rFonts w:ascii="Times New Roman" w:hAnsi="Times New Roman" w:cs="Times New Roman"/>
          <w:sz w:val="28"/>
          <w:szCs w:val="28"/>
        </w:rPr>
        <w:t>оложени</w:t>
      </w:r>
      <w:r w:rsidR="00702D3B" w:rsidRPr="00B9351C">
        <w:rPr>
          <w:rFonts w:ascii="Times New Roman" w:hAnsi="Times New Roman" w:cs="Times New Roman"/>
          <w:sz w:val="28"/>
          <w:szCs w:val="28"/>
        </w:rPr>
        <w:t>ем</w:t>
      </w:r>
      <w:r w:rsidRPr="00B9351C">
        <w:rPr>
          <w:rFonts w:ascii="Times New Roman" w:hAnsi="Times New Roman" w:cs="Times New Roman"/>
          <w:sz w:val="28"/>
          <w:szCs w:val="28"/>
        </w:rPr>
        <w:t xml:space="preserve"> о </w:t>
      </w:r>
      <w:r w:rsidR="006B08BD" w:rsidRPr="00B9351C">
        <w:rPr>
          <w:rFonts w:ascii="Times New Roman" w:hAnsi="Times New Roman" w:cs="Times New Roman"/>
          <w:sz w:val="28"/>
          <w:szCs w:val="28"/>
        </w:rPr>
        <w:t>финансовом управлении адми</w:t>
      </w:r>
      <w:r w:rsidR="008931F1" w:rsidRPr="00B9351C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FE2023" w:rsidRPr="00B9351C">
        <w:rPr>
          <w:rFonts w:ascii="Times New Roman" w:hAnsi="Times New Roman" w:cs="Times New Roman"/>
          <w:sz w:val="28"/>
          <w:szCs w:val="28"/>
        </w:rPr>
        <w:t>Шенкурск</w:t>
      </w:r>
      <w:r w:rsidR="006B08BD" w:rsidRPr="00B9351C">
        <w:rPr>
          <w:rFonts w:ascii="Times New Roman" w:hAnsi="Times New Roman" w:cs="Times New Roman"/>
          <w:sz w:val="28"/>
          <w:szCs w:val="28"/>
        </w:rPr>
        <w:t>ого</w:t>
      </w:r>
      <w:r w:rsidR="00FE2023" w:rsidRPr="00B9351C">
        <w:rPr>
          <w:rFonts w:ascii="Times New Roman" w:hAnsi="Times New Roman" w:cs="Times New Roman"/>
          <w:sz w:val="28"/>
          <w:szCs w:val="28"/>
        </w:rPr>
        <w:t xml:space="preserve"> </w:t>
      </w:r>
      <w:r w:rsidR="006B08BD" w:rsidRPr="00B9351C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  <w:r w:rsidRPr="00B9351C">
        <w:rPr>
          <w:rFonts w:ascii="Times New Roman" w:hAnsi="Times New Roman" w:cs="Times New Roman"/>
          <w:sz w:val="28"/>
          <w:szCs w:val="28"/>
        </w:rPr>
        <w:t>, утвержденн</w:t>
      </w:r>
      <w:r w:rsidR="00213349">
        <w:rPr>
          <w:rFonts w:ascii="Times New Roman" w:hAnsi="Times New Roman" w:cs="Times New Roman"/>
          <w:sz w:val="28"/>
          <w:szCs w:val="28"/>
        </w:rPr>
        <w:t>ым</w:t>
      </w:r>
      <w:r w:rsidR="008931F1" w:rsidRPr="00B9351C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</w:t>
      </w:r>
      <w:r w:rsidR="006B08BD" w:rsidRPr="00B9351C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Pr="00B9351C">
        <w:rPr>
          <w:rFonts w:ascii="Times New Roman" w:hAnsi="Times New Roman" w:cs="Times New Roman"/>
          <w:sz w:val="28"/>
          <w:szCs w:val="28"/>
        </w:rPr>
        <w:t xml:space="preserve"> от </w:t>
      </w:r>
      <w:r w:rsidR="006B08BD" w:rsidRPr="00B9351C">
        <w:rPr>
          <w:rFonts w:ascii="Times New Roman" w:hAnsi="Times New Roman" w:cs="Times New Roman"/>
          <w:sz w:val="28"/>
          <w:szCs w:val="28"/>
        </w:rPr>
        <w:t>22 декабря</w:t>
      </w:r>
      <w:r w:rsidRPr="00B9351C">
        <w:rPr>
          <w:rFonts w:ascii="Times New Roman" w:hAnsi="Times New Roman" w:cs="Times New Roman"/>
          <w:sz w:val="28"/>
          <w:szCs w:val="28"/>
        </w:rPr>
        <w:t xml:space="preserve"> 20</w:t>
      </w:r>
      <w:r w:rsidR="006B08BD" w:rsidRPr="00B9351C">
        <w:rPr>
          <w:rFonts w:ascii="Times New Roman" w:hAnsi="Times New Roman" w:cs="Times New Roman"/>
          <w:sz w:val="28"/>
          <w:szCs w:val="28"/>
        </w:rPr>
        <w:t>22</w:t>
      </w:r>
      <w:r w:rsidRPr="00B9351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B08BD" w:rsidRPr="00B9351C">
        <w:rPr>
          <w:rFonts w:ascii="Times New Roman" w:hAnsi="Times New Roman" w:cs="Times New Roman"/>
          <w:sz w:val="28"/>
          <w:szCs w:val="28"/>
        </w:rPr>
        <w:t>№ 48</w:t>
      </w:r>
      <w:r w:rsidRPr="00B9351C">
        <w:rPr>
          <w:rFonts w:ascii="Times New Roman" w:hAnsi="Times New Roman" w:cs="Times New Roman"/>
          <w:sz w:val="28"/>
          <w:szCs w:val="28"/>
        </w:rPr>
        <w:t>:</w:t>
      </w:r>
    </w:p>
    <w:p w:rsidR="007A2C3E" w:rsidRDefault="00E110B4" w:rsidP="000841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51C">
        <w:rPr>
          <w:rFonts w:ascii="Times New Roman" w:hAnsi="Times New Roman" w:cs="Times New Roman"/>
          <w:sz w:val="28"/>
          <w:szCs w:val="28"/>
        </w:rPr>
        <w:t xml:space="preserve">1. </w:t>
      </w:r>
      <w:r w:rsidR="00C26A1C" w:rsidRPr="00B9351C">
        <w:rPr>
          <w:rFonts w:ascii="Times New Roman" w:hAnsi="Times New Roman" w:cs="Times New Roman"/>
          <w:sz w:val="28"/>
          <w:szCs w:val="28"/>
        </w:rPr>
        <w:t>Утвердить</w:t>
      </w:r>
      <w:r w:rsidR="00C26A1C" w:rsidRPr="00B9351C">
        <w:rPr>
          <w:sz w:val="28"/>
          <w:szCs w:val="28"/>
        </w:rPr>
        <w:t xml:space="preserve"> </w:t>
      </w:r>
      <w:r w:rsidR="00C26A1C" w:rsidRPr="00B9351C">
        <w:rPr>
          <w:rFonts w:ascii="Times New Roman" w:hAnsi="Times New Roman" w:cs="Times New Roman"/>
          <w:sz w:val="28"/>
          <w:szCs w:val="28"/>
        </w:rPr>
        <w:t>прилагаемый</w:t>
      </w:r>
      <w:r w:rsidR="00C26A1C" w:rsidRPr="00B9351C">
        <w:rPr>
          <w:sz w:val="28"/>
          <w:szCs w:val="28"/>
        </w:rPr>
        <w:t xml:space="preserve"> </w:t>
      </w:r>
      <w:hyperlink w:anchor="P34" w:history="1">
        <w:proofErr w:type="gramStart"/>
        <w:r w:rsidR="008B79E3" w:rsidRPr="00B9351C">
          <w:rPr>
            <w:rFonts w:ascii="Times New Roman" w:hAnsi="Times New Roman" w:cs="Times New Roman"/>
            <w:sz w:val="28"/>
            <w:szCs w:val="28"/>
          </w:rPr>
          <w:t>п</w:t>
        </w:r>
      </w:hyperlink>
      <w:r w:rsidR="007A0F95" w:rsidRPr="00B9351C">
        <w:rPr>
          <w:rFonts w:ascii="Times New Roman" w:hAnsi="Times New Roman" w:cs="Times New Roman"/>
          <w:sz w:val="28"/>
          <w:szCs w:val="28"/>
        </w:rPr>
        <w:t>орядок</w:t>
      </w:r>
      <w:proofErr w:type="gramEnd"/>
      <w:r w:rsidR="007A2C3E" w:rsidRPr="00B9351C">
        <w:rPr>
          <w:rFonts w:ascii="Times New Roman" w:hAnsi="Times New Roman" w:cs="Times New Roman"/>
          <w:sz w:val="28"/>
          <w:szCs w:val="28"/>
        </w:rPr>
        <w:t xml:space="preserve"> представления главным распорядителем средств бюджета</w:t>
      </w:r>
      <w:r w:rsidR="00842EA1" w:rsidRPr="00B9351C">
        <w:rPr>
          <w:rFonts w:ascii="Times New Roman" w:hAnsi="Times New Roman" w:cs="Times New Roman"/>
          <w:sz w:val="28"/>
          <w:szCs w:val="28"/>
        </w:rPr>
        <w:t xml:space="preserve"> </w:t>
      </w:r>
      <w:r w:rsidR="0008410D" w:rsidRPr="00B9351C">
        <w:rPr>
          <w:rFonts w:ascii="Times New Roman" w:hAnsi="Times New Roman" w:cs="Times New Roman"/>
          <w:sz w:val="28"/>
          <w:szCs w:val="28"/>
        </w:rPr>
        <w:t>Шенкурского</w:t>
      </w:r>
      <w:r w:rsidR="0008410D" w:rsidRPr="00DA1EE8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в финансовое управление Шенкурского муниципального округа Арх</w:t>
      </w:r>
      <w:r w:rsidR="0008410D">
        <w:rPr>
          <w:rFonts w:ascii="Times New Roman" w:hAnsi="Times New Roman" w:cs="Times New Roman"/>
          <w:sz w:val="28"/>
          <w:szCs w:val="28"/>
        </w:rPr>
        <w:t>ангельской области</w:t>
      </w:r>
      <w:r w:rsidR="0008410D" w:rsidRPr="006F1C82">
        <w:rPr>
          <w:rFonts w:ascii="Times New Roman" w:hAnsi="Times New Roman" w:cs="Times New Roman"/>
          <w:sz w:val="28"/>
          <w:szCs w:val="28"/>
        </w:rPr>
        <w:t xml:space="preserve"> информации о результатах рассмотрения дела в суде, наличии оснований для обжалования судебного акта</w:t>
      </w:r>
      <w:r w:rsidR="0008410D">
        <w:rPr>
          <w:rFonts w:ascii="Times New Roman" w:hAnsi="Times New Roman" w:cs="Times New Roman"/>
          <w:sz w:val="28"/>
          <w:szCs w:val="28"/>
        </w:rPr>
        <w:t xml:space="preserve"> и результатах обжалования судебного акта</w:t>
      </w:r>
      <w:r w:rsidR="00A91777" w:rsidRPr="00A91777">
        <w:rPr>
          <w:rFonts w:ascii="Times New Roman" w:hAnsi="Times New Roman" w:cs="Times New Roman"/>
          <w:sz w:val="28"/>
          <w:szCs w:val="28"/>
        </w:rPr>
        <w:t>.</w:t>
      </w:r>
    </w:p>
    <w:p w:rsidR="003756F2" w:rsidRDefault="00E110B4" w:rsidP="0037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0B4">
        <w:rPr>
          <w:rFonts w:ascii="Times New Roman" w:hAnsi="Times New Roman" w:cs="Times New Roman"/>
          <w:sz w:val="28"/>
          <w:szCs w:val="28"/>
        </w:rPr>
        <w:t>2. Признать утратившими силу распоряжени</w:t>
      </w:r>
      <w:r w:rsidR="003756F2">
        <w:rPr>
          <w:rFonts w:ascii="Times New Roman" w:hAnsi="Times New Roman" w:cs="Times New Roman"/>
          <w:sz w:val="28"/>
          <w:szCs w:val="28"/>
        </w:rPr>
        <w:t>я</w:t>
      </w:r>
      <w:r w:rsidRPr="00E110B4">
        <w:rPr>
          <w:rFonts w:ascii="Times New Roman" w:hAnsi="Times New Roman" w:cs="Times New Roman"/>
          <w:sz w:val="28"/>
          <w:szCs w:val="28"/>
        </w:rPr>
        <w:t xml:space="preserve"> комитета по финансам и экономике администрации муниципального образования «Шенкурский муниципальный район» Архангельской области</w:t>
      </w:r>
      <w:r w:rsidR="003756F2">
        <w:rPr>
          <w:rFonts w:ascii="Times New Roman" w:hAnsi="Times New Roman" w:cs="Times New Roman"/>
          <w:sz w:val="28"/>
          <w:szCs w:val="28"/>
        </w:rPr>
        <w:t>:</w:t>
      </w:r>
    </w:p>
    <w:p w:rsidR="003756F2" w:rsidRDefault="003756F2" w:rsidP="003756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0B4">
        <w:rPr>
          <w:rFonts w:ascii="Times New Roman" w:hAnsi="Times New Roman" w:cs="Times New Roman"/>
          <w:sz w:val="28"/>
          <w:szCs w:val="28"/>
        </w:rPr>
        <w:t xml:space="preserve"> от 12 апреля 2019 года № 29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1C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</w:t>
      </w:r>
      <w:r w:rsidRPr="006F1C82">
        <w:rPr>
          <w:rFonts w:ascii="Times New Roman" w:hAnsi="Times New Roman" w:cs="Times New Roman"/>
          <w:sz w:val="28"/>
          <w:szCs w:val="28"/>
        </w:rPr>
        <w:t xml:space="preserve"> </w:t>
      </w:r>
      <w:r w:rsidRPr="001A62CD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62CD">
        <w:rPr>
          <w:rFonts w:ascii="Times New Roman" w:hAnsi="Times New Roman" w:cs="Times New Roman"/>
          <w:sz w:val="28"/>
          <w:szCs w:val="28"/>
        </w:rPr>
        <w:t xml:space="preserve"> представления главным </w:t>
      </w:r>
      <w:r>
        <w:rPr>
          <w:rFonts w:ascii="Times New Roman" w:hAnsi="Times New Roman" w:cs="Times New Roman"/>
          <w:sz w:val="28"/>
          <w:szCs w:val="28"/>
        </w:rPr>
        <w:t>распорядителем средств</w:t>
      </w:r>
      <w:r w:rsidRPr="001A62C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МО «Шенкурский муниципальный район» </w:t>
      </w:r>
      <w:r w:rsidRPr="001A62CD">
        <w:rPr>
          <w:rFonts w:ascii="Times New Roman" w:hAnsi="Times New Roman" w:cs="Times New Roman"/>
          <w:sz w:val="28"/>
          <w:szCs w:val="28"/>
        </w:rPr>
        <w:t>в</w:t>
      </w:r>
      <w:r w:rsidRPr="006F1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 по</w:t>
      </w:r>
      <w:r w:rsidRPr="006F1C82">
        <w:rPr>
          <w:rFonts w:ascii="Times New Roman" w:hAnsi="Times New Roman" w:cs="Times New Roman"/>
          <w:sz w:val="28"/>
          <w:szCs w:val="28"/>
        </w:rPr>
        <w:t xml:space="preserve"> финанс</w:t>
      </w:r>
      <w:r>
        <w:rPr>
          <w:rFonts w:ascii="Times New Roman" w:hAnsi="Times New Roman" w:cs="Times New Roman"/>
          <w:sz w:val="28"/>
          <w:szCs w:val="28"/>
        </w:rPr>
        <w:t>ам и экономике МО «Шенкурский муниципальный район»</w:t>
      </w:r>
      <w:r w:rsidRPr="006F1C82">
        <w:rPr>
          <w:rFonts w:ascii="Times New Roman" w:hAnsi="Times New Roman" w:cs="Times New Roman"/>
          <w:sz w:val="28"/>
          <w:szCs w:val="28"/>
        </w:rPr>
        <w:t xml:space="preserve"> информации о результатах рассмотрения дела в суде, наличии оснований для обжалования судебного акта</w:t>
      </w:r>
      <w:r>
        <w:rPr>
          <w:rFonts w:ascii="Times New Roman" w:hAnsi="Times New Roman" w:cs="Times New Roman"/>
          <w:sz w:val="28"/>
          <w:szCs w:val="28"/>
        </w:rPr>
        <w:t xml:space="preserve"> и о результатах обжалования судебного акта»;</w:t>
      </w:r>
    </w:p>
    <w:p w:rsidR="003756F2" w:rsidRPr="006F1C82" w:rsidRDefault="003756F2" w:rsidP="003756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12 апреля 2019 года № 30 «</w:t>
      </w:r>
      <w:r w:rsidRPr="006F1C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</w:t>
      </w:r>
      <w:r w:rsidRPr="006F1C82">
        <w:rPr>
          <w:rFonts w:ascii="Times New Roman" w:hAnsi="Times New Roman" w:cs="Times New Roman"/>
          <w:sz w:val="28"/>
          <w:szCs w:val="28"/>
        </w:rPr>
        <w:t xml:space="preserve"> </w:t>
      </w:r>
      <w:r w:rsidRPr="001A62CD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62CD">
        <w:rPr>
          <w:rFonts w:ascii="Times New Roman" w:hAnsi="Times New Roman" w:cs="Times New Roman"/>
          <w:sz w:val="28"/>
          <w:szCs w:val="28"/>
        </w:rPr>
        <w:t xml:space="preserve"> представления главным </w:t>
      </w:r>
      <w:r>
        <w:rPr>
          <w:rFonts w:ascii="Times New Roman" w:hAnsi="Times New Roman" w:cs="Times New Roman"/>
          <w:sz w:val="28"/>
          <w:szCs w:val="28"/>
        </w:rPr>
        <w:t>распорядителем средств</w:t>
      </w:r>
      <w:r w:rsidRPr="001A62C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МО «Шенкурское» </w:t>
      </w:r>
      <w:r w:rsidRPr="001A62CD">
        <w:rPr>
          <w:rFonts w:ascii="Times New Roman" w:hAnsi="Times New Roman" w:cs="Times New Roman"/>
          <w:sz w:val="28"/>
          <w:szCs w:val="28"/>
        </w:rPr>
        <w:t>в</w:t>
      </w:r>
      <w:r w:rsidRPr="006F1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 по</w:t>
      </w:r>
      <w:r w:rsidRPr="006F1C82">
        <w:rPr>
          <w:rFonts w:ascii="Times New Roman" w:hAnsi="Times New Roman" w:cs="Times New Roman"/>
          <w:sz w:val="28"/>
          <w:szCs w:val="28"/>
        </w:rPr>
        <w:t xml:space="preserve"> </w:t>
      </w:r>
      <w:r w:rsidRPr="006F1C82">
        <w:rPr>
          <w:rFonts w:ascii="Times New Roman" w:hAnsi="Times New Roman" w:cs="Times New Roman"/>
          <w:sz w:val="28"/>
          <w:szCs w:val="28"/>
        </w:rPr>
        <w:lastRenderedPageBreak/>
        <w:t>финанс</w:t>
      </w:r>
      <w:r>
        <w:rPr>
          <w:rFonts w:ascii="Times New Roman" w:hAnsi="Times New Roman" w:cs="Times New Roman"/>
          <w:sz w:val="28"/>
          <w:szCs w:val="28"/>
        </w:rPr>
        <w:t>ам и экономике МО «Шенкурский муниципальный район»</w:t>
      </w:r>
      <w:r w:rsidRPr="006F1C82">
        <w:rPr>
          <w:rFonts w:ascii="Times New Roman" w:hAnsi="Times New Roman" w:cs="Times New Roman"/>
          <w:sz w:val="28"/>
          <w:szCs w:val="28"/>
        </w:rPr>
        <w:t xml:space="preserve"> информации о результатах рассмотрения дела в суде, наличии оснований для обжалования судебного акта</w:t>
      </w:r>
      <w:r>
        <w:rPr>
          <w:rFonts w:ascii="Times New Roman" w:hAnsi="Times New Roman" w:cs="Times New Roman"/>
          <w:sz w:val="28"/>
          <w:szCs w:val="28"/>
        </w:rPr>
        <w:t xml:space="preserve"> и о результатах обжалования судебного акта».</w:t>
      </w: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B9351C" w:rsidRDefault="00B9351C" w:rsidP="00E110B4">
      <w:pPr>
        <w:ind w:firstLine="720"/>
        <w:jc w:val="both"/>
        <w:rPr>
          <w:sz w:val="28"/>
          <w:szCs w:val="28"/>
        </w:rPr>
      </w:pP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6B08BD" w:rsidRDefault="006B08BD" w:rsidP="006B08BD">
      <w:pPr>
        <w:jc w:val="both"/>
        <w:rPr>
          <w:sz w:val="28"/>
          <w:szCs w:val="28"/>
        </w:rPr>
      </w:pPr>
      <w:r w:rsidRPr="006B08BD">
        <w:rPr>
          <w:b/>
          <w:sz w:val="28"/>
          <w:szCs w:val="28"/>
        </w:rPr>
        <w:t xml:space="preserve">Начальник  </w:t>
      </w:r>
      <w:r>
        <w:rPr>
          <w:b/>
          <w:sz w:val="28"/>
          <w:szCs w:val="28"/>
        </w:rPr>
        <w:t xml:space="preserve">                                                                           </w:t>
      </w:r>
      <w:r w:rsidRPr="006B08BD">
        <w:rPr>
          <w:b/>
          <w:sz w:val="28"/>
          <w:szCs w:val="28"/>
        </w:rPr>
        <w:t xml:space="preserve">   С.Н. Лукошков</w:t>
      </w: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6B08BD" w:rsidRPr="008C0B0C" w:rsidRDefault="006B08BD" w:rsidP="00E110B4">
      <w:pPr>
        <w:ind w:firstLine="720"/>
        <w:jc w:val="both"/>
        <w:rPr>
          <w:sz w:val="28"/>
          <w:szCs w:val="28"/>
        </w:rPr>
      </w:pPr>
    </w:p>
    <w:p w:rsidR="007A2C3E" w:rsidRDefault="007A2C3E">
      <w:pPr>
        <w:pStyle w:val="ConsPlusNormal"/>
        <w:jc w:val="both"/>
      </w:pPr>
    </w:p>
    <w:p w:rsidR="00757E42" w:rsidRDefault="00757E42">
      <w:pPr>
        <w:pStyle w:val="ConsPlusNormal"/>
        <w:jc w:val="both"/>
      </w:pPr>
    </w:p>
    <w:p w:rsidR="00757E42" w:rsidRDefault="00757E42">
      <w:pPr>
        <w:pStyle w:val="ConsPlusNormal"/>
        <w:jc w:val="both"/>
      </w:pPr>
    </w:p>
    <w:p w:rsidR="00757E42" w:rsidRDefault="00757E42">
      <w:pPr>
        <w:pStyle w:val="ConsPlusNormal"/>
        <w:jc w:val="both"/>
      </w:pPr>
    </w:p>
    <w:p w:rsidR="00757E42" w:rsidRDefault="00757E42">
      <w:pPr>
        <w:pStyle w:val="ConsPlusNormal"/>
        <w:jc w:val="both"/>
      </w:pPr>
    </w:p>
    <w:p w:rsidR="00757E42" w:rsidRDefault="00757E42">
      <w:pPr>
        <w:pStyle w:val="ConsPlusNormal"/>
        <w:jc w:val="both"/>
      </w:pPr>
    </w:p>
    <w:p w:rsidR="00757E42" w:rsidRDefault="00757E42">
      <w:pPr>
        <w:pStyle w:val="ConsPlusNormal"/>
        <w:jc w:val="both"/>
      </w:pPr>
    </w:p>
    <w:p w:rsidR="00757E42" w:rsidRDefault="00757E42">
      <w:pPr>
        <w:pStyle w:val="ConsPlusNormal"/>
        <w:jc w:val="both"/>
      </w:pPr>
    </w:p>
    <w:p w:rsidR="009C6527" w:rsidRDefault="009C6527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EB3D09" w:rsidRDefault="00EB3D09">
      <w:pPr>
        <w:pStyle w:val="ConsPlusNormal"/>
        <w:jc w:val="both"/>
      </w:pPr>
    </w:p>
    <w:p w:rsidR="00B9351C" w:rsidRDefault="00B9351C">
      <w:pPr>
        <w:pStyle w:val="ConsPlusNormal"/>
        <w:jc w:val="both"/>
      </w:pPr>
    </w:p>
    <w:p w:rsidR="00B9351C" w:rsidRDefault="00B9351C">
      <w:pPr>
        <w:pStyle w:val="ConsPlusNormal"/>
        <w:jc w:val="both"/>
      </w:pPr>
    </w:p>
    <w:p w:rsidR="007A2C3E" w:rsidRPr="00846AD9" w:rsidRDefault="007A2C3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46AD9"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6B08BD" w:rsidRPr="00846AD9">
        <w:rPr>
          <w:rFonts w:ascii="Times New Roman" w:hAnsi="Times New Roman" w:cs="Times New Roman"/>
          <w:sz w:val="24"/>
          <w:szCs w:val="24"/>
        </w:rPr>
        <w:t>ТВЕРЖДЕН</w:t>
      </w:r>
    </w:p>
    <w:p w:rsidR="007A2C3E" w:rsidRPr="00846AD9" w:rsidRDefault="006D23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46AD9">
        <w:rPr>
          <w:rFonts w:ascii="Times New Roman" w:hAnsi="Times New Roman" w:cs="Times New Roman"/>
          <w:sz w:val="24"/>
          <w:szCs w:val="24"/>
        </w:rPr>
        <w:t>р</w:t>
      </w:r>
      <w:r w:rsidR="00AD0463" w:rsidRPr="00846AD9">
        <w:rPr>
          <w:rFonts w:ascii="Times New Roman" w:hAnsi="Times New Roman" w:cs="Times New Roman"/>
          <w:sz w:val="24"/>
          <w:szCs w:val="24"/>
        </w:rPr>
        <w:t>аспоряжением</w:t>
      </w:r>
    </w:p>
    <w:p w:rsidR="006D239E" w:rsidRPr="00846AD9" w:rsidRDefault="006D23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46AD9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8A2F5A" w:rsidRPr="00846AD9" w:rsidRDefault="008A2F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46AD9">
        <w:rPr>
          <w:rFonts w:ascii="Times New Roman" w:hAnsi="Times New Roman" w:cs="Times New Roman"/>
          <w:sz w:val="24"/>
          <w:szCs w:val="24"/>
        </w:rPr>
        <w:t>Шенкурск</w:t>
      </w:r>
      <w:r w:rsidR="006D239E" w:rsidRPr="00846AD9">
        <w:rPr>
          <w:rFonts w:ascii="Times New Roman" w:hAnsi="Times New Roman" w:cs="Times New Roman"/>
          <w:sz w:val="24"/>
          <w:szCs w:val="24"/>
        </w:rPr>
        <w:t>ого муниципального округа</w:t>
      </w:r>
    </w:p>
    <w:p w:rsidR="006D239E" w:rsidRPr="00846AD9" w:rsidRDefault="006D23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46AD9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7A2C3E" w:rsidRPr="00846AD9" w:rsidRDefault="000B7C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21 </w:t>
      </w:r>
      <w:r w:rsidR="007A0F95">
        <w:rPr>
          <w:rFonts w:ascii="Times New Roman" w:hAnsi="Times New Roman" w:cs="Times New Roman"/>
          <w:sz w:val="24"/>
          <w:szCs w:val="24"/>
        </w:rPr>
        <w:t>февраля</w:t>
      </w:r>
      <w:r w:rsidR="005051EF" w:rsidRPr="00846AD9">
        <w:rPr>
          <w:rFonts w:ascii="Times New Roman" w:hAnsi="Times New Roman" w:cs="Times New Roman"/>
          <w:sz w:val="24"/>
          <w:szCs w:val="24"/>
        </w:rPr>
        <w:t xml:space="preserve"> 20</w:t>
      </w:r>
      <w:r w:rsidR="006D239E" w:rsidRPr="00846AD9">
        <w:rPr>
          <w:rFonts w:ascii="Times New Roman" w:hAnsi="Times New Roman" w:cs="Times New Roman"/>
          <w:sz w:val="24"/>
          <w:szCs w:val="24"/>
        </w:rPr>
        <w:t>2</w:t>
      </w:r>
      <w:r w:rsidR="006B08BD" w:rsidRPr="00846AD9">
        <w:rPr>
          <w:rFonts w:ascii="Times New Roman" w:hAnsi="Times New Roman" w:cs="Times New Roman"/>
          <w:sz w:val="24"/>
          <w:szCs w:val="24"/>
        </w:rPr>
        <w:t xml:space="preserve">3 </w:t>
      </w:r>
      <w:r w:rsidR="005051EF" w:rsidRPr="00846AD9">
        <w:rPr>
          <w:rFonts w:ascii="Times New Roman" w:hAnsi="Times New Roman" w:cs="Times New Roman"/>
          <w:sz w:val="24"/>
          <w:szCs w:val="24"/>
        </w:rPr>
        <w:t xml:space="preserve">г. </w:t>
      </w:r>
      <w:r w:rsidR="002803A7" w:rsidRPr="00846AD9">
        <w:rPr>
          <w:rFonts w:ascii="Times New Roman" w:hAnsi="Times New Roman" w:cs="Times New Roman"/>
          <w:sz w:val="24"/>
          <w:szCs w:val="24"/>
        </w:rPr>
        <w:t>№</w:t>
      </w:r>
      <w:r w:rsidR="00B343B5" w:rsidRPr="00846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</w:p>
    <w:p w:rsidR="005051EF" w:rsidRDefault="005051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238" w:rsidRPr="00AD0463" w:rsidRDefault="003F32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34"/>
    <w:bookmarkEnd w:id="0"/>
    <w:p w:rsidR="00743A81" w:rsidRPr="00743A81" w:rsidRDefault="00E125C4" w:rsidP="00743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A81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5051EF" w:rsidRPr="00743A81">
        <w:rPr>
          <w:rFonts w:ascii="Times New Roman" w:hAnsi="Times New Roman" w:cs="Times New Roman"/>
          <w:b/>
          <w:sz w:val="28"/>
          <w:szCs w:val="28"/>
        </w:rPr>
        <w:instrText>HYPERLINK \l "P34"</w:instrText>
      </w:r>
      <w:r w:rsidRPr="00743A81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051EF" w:rsidRPr="00743A81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743A81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051EF" w:rsidRPr="00743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1EE8" w:rsidRDefault="00B127C7" w:rsidP="00743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A81">
        <w:rPr>
          <w:rFonts w:ascii="Times New Roman" w:hAnsi="Times New Roman" w:cs="Times New Roman"/>
          <w:b/>
          <w:sz w:val="28"/>
          <w:szCs w:val="28"/>
        </w:rPr>
        <w:t xml:space="preserve">представления главным распорядителем средств бюджета </w:t>
      </w:r>
    </w:p>
    <w:p w:rsidR="00DA1EE8" w:rsidRDefault="006D239E" w:rsidP="00743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A81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Архангельской области в финансовое управление Шенкурского муниципального округа Архангельской области информации о результатах рассмотрения </w:t>
      </w:r>
    </w:p>
    <w:p w:rsidR="006D239E" w:rsidRPr="00743A81" w:rsidRDefault="006D239E" w:rsidP="00743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A81">
        <w:rPr>
          <w:rFonts w:ascii="Times New Roman" w:hAnsi="Times New Roman" w:cs="Times New Roman"/>
          <w:b/>
          <w:sz w:val="28"/>
          <w:szCs w:val="28"/>
        </w:rPr>
        <w:t>дела в суде, наличии оснований для обжалования судебного акта и результатах</w:t>
      </w:r>
      <w:r w:rsidR="00DA1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A81">
        <w:rPr>
          <w:rFonts w:ascii="Times New Roman" w:hAnsi="Times New Roman" w:cs="Times New Roman"/>
          <w:b/>
          <w:sz w:val="28"/>
          <w:szCs w:val="28"/>
        </w:rPr>
        <w:t>обжалования судебного акта</w:t>
      </w:r>
    </w:p>
    <w:p w:rsidR="005051EF" w:rsidRDefault="005051EF" w:rsidP="006D239E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072144" w:rsidRPr="00AD0463" w:rsidRDefault="00072144" w:rsidP="00B127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A2C3E" w:rsidRPr="00AD0463" w:rsidRDefault="007A2C3E" w:rsidP="005051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0463"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представления главным распорядителем средств бюджета</w:t>
      </w:r>
      <w:r w:rsidR="005051EF">
        <w:rPr>
          <w:rFonts w:ascii="Times New Roman" w:hAnsi="Times New Roman" w:cs="Times New Roman"/>
          <w:sz w:val="28"/>
          <w:szCs w:val="28"/>
        </w:rPr>
        <w:t xml:space="preserve"> Шенкурск</w:t>
      </w:r>
      <w:r w:rsidR="00A17356">
        <w:rPr>
          <w:rFonts w:ascii="Times New Roman" w:hAnsi="Times New Roman" w:cs="Times New Roman"/>
          <w:sz w:val="28"/>
          <w:szCs w:val="28"/>
        </w:rPr>
        <w:t>ого</w:t>
      </w:r>
      <w:r w:rsidR="005051E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17356">
        <w:rPr>
          <w:rFonts w:ascii="Times New Roman" w:hAnsi="Times New Roman" w:cs="Times New Roman"/>
          <w:sz w:val="28"/>
          <w:szCs w:val="28"/>
        </w:rPr>
        <w:t>ого</w:t>
      </w:r>
      <w:r w:rsidR="005051EF">
        <w:rPr>
          <w:rFonts w:ascii="Times New Roman" w:hAnsi="Times New Roman" w:cs="Times New Roman"/>
          <w:sz w:val="28"/>
          <w:szCs w:val="28"/>
        </w:rPr>
        <w:t xml:space="preserve"> </w:t>
      </w:r>
      <w:r w:rsidR="00A17356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AD0463">
        <w:rPr>
          <w:rFonts w:ascii="Times New Roman" w:hAnsi="Times New Roman" w:cs="Times New Roman"/>
          <w:sz w:val="28"/>
          <w:szCs w:val="28"/>
        </w:rPr>
        <w:t xml:space="preserve"> в </w:t>
      </w:r>
      <w:r w:rsidR="00A1735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5051EF">
        <w:rPr>
          <w:rFonts w:ascii="Times New Roman" w:hAnsi="Times New Roman" w:cs="Times New Roman"/>
          <w:sz w:val="28"/>
          <w:szCs w:val="28"/>
        </w:rPr>
        <w:t>Шенкурск</w:t>
      </w:r>
      <w:r w:rsidR="00A17356">
        <w:rPr>
          <w:rFonts w:ascii="Times New Roman" w:hAnsi="Times New Roman" w:cs="Times New Roman"/>
          <w:sz w:val="28"/>
          <w:szCs w:val="28"/>
        </w:rPr>
        <w:t>ого</w:t>
      </w:r>
      <w:r w:rsidR="005051E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17356">
        <w:rPr>
          <w:rFonts w:ascii="Times New Roman" w:hAnsi="Times New Roman" w:cs="Times New Roman"/>
          <w:sz w:val="28"/>
          <w:szCs w:val="28"/>
        </w:rPr>
        <w:t>ого округа Архангельской области</w:t>
      </w:r>
      <w:r w:rsidRPr="00AD046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17356">
        <w:rPr>
          <w:rFonts w:ascii="Times New Roman" w:hAnsi="Times New Roman" w:cs="Times New Roman"/>
          <w:sz w:val="28"/>
          <w:szCs w:val="28"/>
        </w:rPr>
        <w:t>–</w:t>
      </w:r>
      <w:r w:rsidRPr="00AD0463">
        <w:rPr>
          <w:rFonts w:ascii="Times New Roman" w:hAnsi="Times New Roman" w:cs="Times New Roman"/>
          <w:sz w:val="28"/>
          <w:szCs w:val="28"/>
        </w:rPr>
        <w:t xml:space="preserve"> </w:t>
      </w:r>
      <w:r w:rsidR="00A17356">
        <w:rPr>
          <w:rFonts w:ascii="Times New Roman" w:hAnsi="Times New Roman" w:cs="Times New Roman"/>
          <w:sz w:val="28"/>
          <w:szCs w:val="28"/>
        </w:rPr>
        <w:t>бюджет округа, финансовое управление соответственно</w:t>
      </w:r>
      <w:r w:rsidRPr="00AD0463">
        <w:rPr>
          <w:rFonts w:ascii="Times New Roman" w:hAnsi="Times New Roman" w:cs="Times New Roman"/>
          <w:sz w:val="28"/>
          <w:szCs w:val="28"/>
        </w:rPr>
        <w:t>) информации о результатах рассмотрения дела в суде, наличии оснований для обжалования судебного акта</w:t>
      </w:r>
      <w:r w:rsidR="00B127C7">
        <w:rPr>
          <w:rFonts w:ascii="Times New Roman" w:hAnsi="Times New Roman" w:cs="Times New Roman"/>
          <w:sz w:val="28"/>
          <w:szCs w:val="28"/>
        </w:rPr>
        <w:t xml:space="preserve"> и результатах обжалования судебного акта</w:t>
      </w:r>
      <w:r w:rsidRPr="00AD0463">
        <w:rPr>
          <w:rFonts w:ascii="Times New Roman" w:hAnsi="Times New Roman" w:cs="Times New Roman"/>
          <w:sz w:val="28"/>
          <w:szCs w:val="28"/>
        </w:rPr>
        <w:t>.</w:t>
      </w:r>
    </w:p>
    <w:p w:rsidR="007A2C3E" w:rsidRPr="00AD0463" w:rsidRDefault="007A2C3E" w:rsidP="005051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0463">
        <w:rPr>
          <w:rFonts w:ascii="Times New Roman" w:hAnsi="Times New Roman" w:cs="Times New Roman"/>
          <w:sz w:val="28"/>
          <w:szCs w:val="28"/>
        </w:rPr>
        <w:t>2.</w:t>
      </w:r>
      <w:r w:rsidR="005051EF">
        <w:rPr>
          <w:rFonts w:ascii="Times New Roman" w:hAnsi="Times New Roman" w:cs="Times New Roman"/>
          <w:sz w:val="28"/>
          <w:szCs w:val="28"/>
        </w:rPr>
        <w:t xml:space="preserve"> Главный распорядитель средств</w:t>
      </w:r>
      <w:r w:rsidRPr="00AD046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051EF">
        <w:rPr>
          <w:rFonts w:ascii="Times New Roman" w:hAnsi="Times New Roman" w:cs="Times New Roman"/>
          <w:sz w:val="28"/>
          <w:szCs w:val="28"/>
        </w:rPr>
        <w:t xml:space="preserve"> </w:t>
      </w:r>
      <w:r w:rsidR="0076713D">
        <w:rPr>
          <w:rFonts w:ascii="Times New Roman" w:hAnsi="Times New Roman" w:cs="Times New Roman"/>
          <w:sz w:val="28"/>
          <w:szCs w:val="28"/>
        </w:rPr>
        <w:t>округа</w:t>
      </w:r>
      <w:r w:rsidRPr="00AD0463">
        <w:rPr>
          <w:rFonts w:ascii="Times New Roman" w:hAnsi="Times New Roman" w:cs="Times New Roman"/>
          <w:sz w:val="28"/>
          <w:szCs w:val="28"/>
        </w:rPr>
        <w:t xml:space="preserve">, представлявший в суде интересы </w:t>
      </w:r>
      <w:r w:rsidR="0076713D">
        <w:rPr>
          <w:rFonts w:ascii="Times New Roman" w:hAnsi="Times New Roman" w:cs="Times New Roman"/>
          <w:sz w:val="28"/>
          <w:szCs w:val="28"/>
        </w:rPr>
        <w:t>Шенкурского</w:t>
      </w:r>
      <w:r w:rsidR="00A421B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6713D">
        <w:rPr>
          <w:rFonts w:ascii="Times New Roman" w:hAnsi="Times New Roman" w:cs="Times New Roman"/>
          <w:sz w:val="28"/>
          <w:szCs w:val="28"/>
        </w:rPr>
        <w:t>ого</w:t>
      </w:r>
      <w:r w:rsidR="00A421B0">
        <w:rPr>
          <w:rFonts w:ascii="Times New Roman" w:hAnsi="Times New Roman" w:cs="Times New Roman"/>
          <w:sz w:val="28"/>
          <w:szCs w:val="28"/>
        </w:rPr>
        <w:t xml:space="preserve"> </w:t>
      </w:r>
      <w:r w:rsidR="0076713D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AD046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A421B0">
        <w:rPr>
          <w:rFonts w:ascii="Times New Roman" w:hAnsi="Times New Roman" w:cs="Times New Roman"/>
          <w:sz w:val="28"/>
          <w:szCs w:val="28"/>
        </w:rPr>
        <w:t xml:space="preserve">с </w:t>
      </w:r>
      <w:hyperlink r:id="rId5" w:history="1">
        <w:r w:rsidRPr="00A421B0">
          <w:rPr>
            <w:rFonts w:ascii="Times New Roman" w:hAnsi="Times New Roman" w:cs="Times New Roman"/>
            <w:sz w:val="28"/>
            <w:szCs w:val="28"/>
          </w:rPr>
          <w:t>пунктом 3 статьи 158</w:t>
        </w:r>
      </w:hyperlink>
      <w:r w:rsidRPr="00A421B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либо выступавший</w:t>
      </w:r>
      <w:r w:rsidRPr="00AD0463">
        <w:rPr>
          <w:rFonts w:ascii="Times New Roman" w:hAnsi="Times New Roman" w:cs="Times New Roman"/>
          <w:sz w:val="28"/>
          <w:szCs w:val="28"/>
        </w:rPr>
        <w:t xml:space="preserve"> в суде в качестве ответчика по искам (заявлениям) о взыскании денежных средств за счет казны </w:t>
      </w:r>
      <w:r w:rsidR="0076713D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A421B0">
        <w:rPr>
          <w:rFonts w:ascii="Times New Roman" w:hAnsi="Times New Roman" w:cs="Times New Roman"/>
          <w:sz w:val="28"/>
          <w:szCs w:val="28"/>
        </w:rPr>
        <w:t>муниципальн</w:t>
      </w:r>
      <w:r w:rsidR="0076713D">
        <w:rPr>
          <w:rFonts w:ascii="Times New Roman" w:hAnsi="Times New Roman" w:cs="Times New Roman"/>
          <w:sz w:val="28"/>
          <w:szCs w:val="28"/>
        </w:rPr>
        <w:t>ого</w:t>
      </w:r>
      <w:r w:rsidR="00A421B0">
        <w:rPr>
          <w:rFonts w:ascii="Times New Roman" w:hAnsi="Times New Roman" w:cs="Times New Roman"/>
          <w:sz w:val="28"/>
          <w:szCs w:val="28"/>
        </w:rPr>
        <w:t xml:space="preserve"> </w:t>
      </w:r>
      <w:r w:rsidR="0076713D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AD0463">
        <w:rPr>
          <w:rFonts w:ascii="Times New Roman" w:hAnsi="Times New Roman" w:cs="Times New Roman"/>
          <w:sz w:val="28"/>
          <w:szCs w:val="28"/>
        </w:rPr>
        <w:t xml:space="preserve"> или бюджета</w:t>
      </w:r>
      <w:r w:rsidR="0076713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D0463">
        <w:rPr>
          <w:rFonts w:ascii="Times New Roman" w:hAnsi="Times New Roman" w:cs="Times New Roman"/>
          <w:sz w:val="28"/>
          <w:szCs w:val="28"/>
        </w:rPr>
        <w:t xml:space="preserve"> (далее - главный </w:t>
      </w:r>
      <w:r w:rsidR="009C6527">
        <w:rPr>
          <w:rFonts w:ascii="Times New Roman" w:hAnsi="Times New Roman" w:cs="Times New Roman"/>
          <w:sz w:val="28"/>
          <w:szCs w:val="28"/>
        </w:rPr>
        <w:t>распорядитель</w:t>
      </w:r>
      <w:r w:rsidRPr="00AD0463">
        <w:rPr>
          <w:rFonts w:ascii="Times New Roman" w:hAnsi="Times New Roman" w:cs="Times New Roman"/>
          <w:sz w:val="28"/>
          <w:szCs w:val="28"/>
        </w:rPr>
        <w:t>), в течение 10 дней после вынесения (принятия) судебного акта</w:t>
      </w:r>
      <w:r w:rsidR="003F3238">
        <w:rPr>
          <w:rFonts w:ascii="Times New Roman" w:hAnsi="Times New Roman" w:cs="Times New Roman"/>
          <w:sz w:val="28"/>
          <w:szCs w:val="28"/>
        </w:rPr>
        <w:t xml:space="preserve"> </w:t>
      </w:r>
      <w:r w:rsidRPr="00AD0463">
        <w:rPr>
          <w:rFonts w:ascii="Times New Roman" w:hAnsi="Times New Roman" w:cs="Times New Roman"/>
          <w:sz w:val="28"/>
          <w:szCs w:val="28"/>
        </w:rPr>
        <w:t xml:space="preserve">в окончательной форме обязан направить в </w:t>
      </w:r>
      <w:r w:rsidR="0076713D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A421B0">
        <w:rPr>
          <w:rFonts w:ascii="Times New Roman" w:hAnsi="Times New Roman" w:cs="Times New Roman"/>
          <w:sz w:val="28"/>
          <w:szCs w:val="28"/>
        </w:rPr>
        <w:t xml:space="preserve"> </w:t>
      </w:r>
      <w:r w:rsidRPr="00AD0463">
        <w:rPr>
          <w:rFonts w:ascii="Times New Roman" w:hAnsi="Times New Roman" w:cs="Times New Roman"/>
          <w:sz w:val="28"/>
          <w:szCs w:val="28"/>
        </w:rPr>
        <w:t>информацию о результатах рассмотрения дела в суде, наличии оснований для обжалования судебного акта.</w:t>
      </w:r>
    </w:p>
    <w:p w:rsidR="00F53A24" w:rsidRPr="00AD0463" w:rsidRDefault="00F53A24" w:rsidP="00F53A2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D0463">
        <w:rPr>
          <w:rFonts w:ascii="Times New Roman" w:hAnsi="Times New Roman" w:cs="Times New Roman"/>
          <w:sz w:val="28"/>
          <w:szCs w:val="28"/>
        </w:rPr>
        <w:t>. При наличии оснований для обжалования судебного акта, а также в случае обжалования судебного акта иными участниками судебного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главный распорядитель </w:t>
      </w:r>
      <w:r w:rsidRPr="00AD0463">
        <w:rPr>
          <w:rFonts w:ascii="Times New Roman" w:hAnsi="Times New Roman" w:cs="Times New Roman"/>
          <w:sz w:val="28"/>
          <w:szCs w:val="28"/>
        </w:rPr>
        <w:t xml:space="preserve">в течение 10 дней после вынесения (принятия) судебного акта апелляционной, кассационной или надзорной инстанции в окончательной форме представляет в </w:t>
      </w:r>
      <w:r w:rsidR="00E110B4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463">
        <w:rPr>
          <w:rFonts w:ascii="Times New Roman" w:hAnsi="Times New Roman" w:cs="Times New Roman"/>
          <w:sz w:val="28"/>
          <w:szCs w:val="28"/>
        </w:rPr>
        <w:t>информацию о результатах обжалования судебного акта.</w:t>
      </w:r>
    </w:p>
    <w:p w:rsidR="007A2C3E" w:rsidRPr="00AD0463" w:rsidRDefault="009C6527" w:rsidP="005051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2C3E" w:rsidRPr="00AD0463">
        <w:rPr>
          <w:rFonts w:ascii="Times New Roman" w:hAnsi="Times New Roman" w:cs="Times New Roman"/>
          <w:sz w:val="28"/>
          <w:szCs w:val="28"/>
        </w:rPr>
        <w:t xml:space="preserve">. </w:t>
      </w:r>
      <w:r w:rsidR="007A2C3E" w:rsidRPr="00DA1EE8">
        <w:rPr>
          <w:rFonts w:ascii="Times New Roman" w:hAnsi="Times New Roman" w:cs="Times New Roman"/>
          <w:sz w:val="28"/>
          <w:szCs w:val="28"/>
        </w:rPr>
        <w:t>Информация о результатах рассмотрения дела в суде, о наличии оснований для обжалования</w:t>
      </w:r>
      <w:r w:rsidR="00F53A24" w:rsidRPr="00DA1EE8">
        <w:rPr>
          <w:rFonts w:ascii="Times New Roman" w:hAnsi="Times New Roman" w:cs="Times New Roman"/>
          <w:sz w:val="28"/>
          <w:szCs w:val="28"/>
        </w:rPr>
        <w:t xml:space="preserve"> и</w:t>
      </w:r>
      <w:r w:rsidR="007A2C3E" w:rsidRPr="00DA1EE8">
        <w:rPr>
          <w:rFonts w:ascii="Times New Roman" w:hAnsi="Times New Roman" w:cs="Times New Roman"/>
          <w:sz w:val="28"/>
          <w:szCs w:val="28"/>
        </w:rPr>
        <w:t xml:space="preserve"> </w:t>
      </w:r>
      <w:r w:rsidR="00F53A24" w:rsidRPr="00DA1EE8">
        <w:rPr>
          <w:rFonts w:ascii="Times New Roman" w:hAnsi="Times New Roman" w:cs="Times New Roman"/>
          <w:sz w:val="28"/>
          <w:szCs w:val="28"/>
        </w:rPr>
        <w:t xml:space="preserve">о результатах обжалования </w:t>
      </w:r>
      <w:r w:rsidR="007A2C3E" w:rsidRPr="00DA1EE8">
        <w:rPr>
          <w:rFonts w:ascii="Times New Roman" w:hAnsi="Times New Roman" w:cs="Times New Roman"/>
          <w:sz w:val="28"/>
          <w:szCs w:val="28"/>
        </w:rPr>
        <w:t>судебного акта представляется главны</w:t>
      </w:r>
      <w:r w:rsidR="00A421B0" w:rsidRPr="00DA1EE8">
        <w:rPr>
          <w:rFonts w:ascii="Times New Roman" w:hAnsi="Times New Roman" w:cs="Times New Roman"/>
          <w:sz w:val="28"/>
          <w:szCs w:val="28"/>
        </w:rPr>
        <w:t xml:space="preserve">м распорядителем </w:t>
      </w:r>
      <w:r w:rsidR="007A2C3E" w:rsidRPr="00DA1EE8">
        <w:rPr>
          <w:rFonts w:ascii="Times New Roman" w:hAnsi="Times New Roman" w:cs="Times New Roman"/>
          <w:sz w:val="28"/>
          <w:szCs w:val="28"/>
        </w:rPr>
        <w:t xml:space="preserve">вместе с копией </w:t>
      </w:r>
      <w:r w:rsidR="00F53A24" w:rsidRPr="00DA1EE8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7A2C3E" w:rsidRPr="00DA1EE8">
        <w:rPr>
          <w:rFonts w:ascii="Times New Roman" w:hAnsi="Times New Roman" w:cs="Times New Roman"/>
          <w:sz w:val="28"/>
          <w:szCs w:val="28"/>
        </w:rPr>
        <w:t>с</w:t>
      </w:r>
      <w:r w:rsidR="00B343B5" w:rsidRPr="00DA1EE8">
        <w:rPr>
          <w:rFonts w:ascii="Times New Roman" w:hAnsi="Times New Roman" w:cs="Times New Roman"/>
          <w:sz w:val="28"/>
          <w:szCs w:val="28"/>
        </w:rPr>
        <w:t>удебного акта, принятого по делу.</w:t>
      </w:r>
    </w:p>
    <w:sectPr w:rsidR="007A2C3E" w:rsidRPr="00AD0463" w:rsidSect="003756F2">
      <w:pgSz w:w="11906" w:h="16838"/>
      <w:pgMar w:top="1135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C3E"/>
    <w:rsid w:val="00015E20"/>
    <w:rsid w:val="00072144"/>
    <w:rsid w:val="0008410D"/>
    <w:rsid w:val="000B7CEF"/>
    <w:rsid w:val="001A62CD"/>
    <w:rsid w:val="00213349"/>
    <w:rsid w:val="00267DE4"/>
    <w:rsid w:val="002803A7"/>
    <w:rsid w:val="002B17C6"/>
    <w:rsid w:val="003016B5"/>
    <w:rsid w:val="003509BC"/>
    <w:rsid w:val="003756F2"/>
    <w:rsid w:val="003A1741"/>
    <w:rsid w:val="003F1C7C"/>
    <w:rsid w:val="003F3238"/>
    <w:rsid w:val="00424412"/>
    <w:rsid w:val="004876C3"/>
    <w:rsid w:val="005051EF"/>
    <w:rsid w:val="0055187D"/>
    <w:rsid w:val="0060345A"/>
    <w:rsid w:val="00645F54"/>
    <w:rsid w:val="006B08BD"/>
    <w:rsid w:val="006B6152"/>
    <w:rsid w:val="006C6DC4"/>
    <w:rsid w:val="006D239E"/>
    <w:rsid w:val="006F1C82"/>
    <w:rsid w:val="006F4FB3"/>
    <w:rsid w:val="00702D3B"/>
    <w:rsid w:val="00743A81"/>
    <w:rsid w:val="00757E42"/>
    <w:rsid w:val="007609FD"/>
    <w:rsid w:val="00765E07"/>
    <w:rsid w:val="0076713D"/>
    <w:rsid w:val="007A0F95"/>
    <w:rsid w:val="007A2C3E"/>
    <w:rsid w:val="007C53FB"/>
    <w:rsid w:val="007D3EBD"/>
    <w:rsid w:val="007D7707"/>
    <w:rsid w:val="00842EA1"/>
    <w:rsid w:val="00846AD9"/>
    <w:rsid w:val="008931F1"/>
    <w:rsid w:val="008A2F5A"/>
    <w:rsid w:val="008B79E3"/>
    <w:rsid w:val="008C2B3E"/>
    <w:rsid w:val="008E3D0F"/>
    <w:rsid w:val="009034AB"/>
    <w:rsid w:val="00934D76"/>
    <w:rsid w:val="00976C0F"/>
    <w:rsid w:val="009C6527"/>
    <w:rsid w:val="00A05CE1"/>
    <w:rsid w:val="00A15A92"/>
    <w:rsid w:val="00A17356"/>
    <w:rsid w:val="00A421B0"/>
    <w:rsid w:val="00A533E0"/>
    <w:rsid w:val="00A91777"/>
    <w:rsid w:val="00AD0463"/>
    <w:rsid w:val="00B102DF"/>
    <w:rsid w:val="00B127C7"/>
    <w:rsid w:val="00B343B5"/>
    <w:rsid w:val="00B9351C"/>
    <w:rsid w:val="00BD33E0"/>
    <w:rsid w:val="00C01A74"/>
    <w:rsid w:val="00C26A1C"/>
    <w:rsid w:val="00C41A76"/>
    <w:rsid w:val="00C65126"/>
    <w:rsid w:val="00C83278"/>
    <w:rsid w:val="00CD5CA3"/>
    <w:rsid w:val="00D574C7"/>
    <w:rsid w:val="00DA1EE8"/>
    <w:rsid w:val="00DA240E"/>
    <w:rsid w:val="00E110B4"/>
    <w:rsid w:val="00E125C4"/>
    <w:rsid w:val="00E70CA9"/>
    <w:rsid w:val="00EB0687"/>
    <w:rsid w:val="00EB3D09"/>
    <w:rsid w:val="00EE1BFD"/>
    <w:rsid w:val="00F229FE"/>
    <w:rsid w:val="00F5269D"/>
    <w:rsid w:val="00F53A24"/>
    <w:rsid w:val="00F64445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2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2C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E110B4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E110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6EBBBA937FB5F041CB9FD334896D5D42F3197F0538706F7A9D4FFB677B09E3C1B6950B193CEA4A571F67C56925EB2E8E10C1D37BA3eA0CG" TargetMode="External"/><Relationship Id="rId4" Type="http://schemas.openxmlformats.org/officeDocument/2006/relationships/hyperlink" Target="consultantplus://offline/ref=0E6EBBBA937FB5F041CB9FD334896D5D42F3197F0538706F7A9D4FFB677B09E3C1B695081A3BED40074577C12071E131890ADFD565A0A5A1eA0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TDobrynina</dc:creator>
  <cp:lastModifiedBy>КФиЭ - Добрынина Татьяна Анатольевна</cp:lastModifiedBy>
  <cp:revision>31</cp:revision>
  <cp:lastPrinted>2023-02-17T07:25:00Z</cp:lastPrinted>
  <dcterms:created xsi:type="dcterms:W3CDTF">2022-11-15T07:04:00Z</dcterms:created>
  <dcterms:modified xsi:type="dcterms:W3CDTF">2023-02-21T08:29:00Z</dcterms:modified>
</cp:coreProperties>
</file>